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01" w:rsidRPr="00DA0D01" w:rsidRDefault="00DA0D01" w:rsidP="00DA0D0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Cs/>
          <w:kern w:val="0"/>
          <w:sz w:val="28"/>
          <w:szCs w:val="28"/>
        </w:rPr>
      </w:pPr>
      <w:r w:rsidRPr="00DA0D01">
        <w:rPr>
          <w:rFonts w:ascii="微软雅黑" w:eastAsia="微软雅黑" w:hAnsi="微软雅黑" w:cs="宋体" w:hint="eastAsia"/>
          <w:bCs/>
          <w:kern w:val="0"/>
          <w:sz w:val="28"/>
          <w:szCs w:val="28"/>
        </w:rPr>
        <w:t>附件1：</w:t>
      </w:r>
    </w:p>
    <w:p w:rsidR="00DA0D01" w:rsidRPr="00DA0D01" w:rsidRDefault="00DA0D01" w:rsidP="00DA0D01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宋体"/>
          <w:bCs/>
          <w:kern w:val="0"/>
          <w:sz w:val="30"/>
          <w:szCs w:val="30"/>
        </w:rPr>
      </w:pPr>
      <w:bookmarkStart w:id="0" w:name="_GoBack"/>
      <w:r w:rsidRPr="00DA0D01">
        <w:rPr>
          <w:rFonts w:ascii="微软雅黑" w:eastAsia="微软雅黑" w:hAnsi="微软雅黑" w:cs="宋体" w:hint="eastAsia"/>
          <w:bCs/>
          <w:kern w:val="0"/>
          <w:sz w:val="30"/>
          <w:szCs w:val="30"/>
        </w:rPr>
        <w:t>关于组织参加第十六届全国多媒体课件大赛的通知</w:t>
      </w:r>
    </w:p>
    <w:bookmarkEnd w:id="0"/>
    <w:p w:rsidR="00DA0D01" w:rsidRDefault="00DA0D01" w:rsidP="00DA0D01">
      <w:pPr>
        <w:widowControl/>
        <w:shd w:val="clear" w:color="auto" w:fill="FFFFFF"/>
        <w:spacing w:before="150" w:after="150" w:line="480" w:lineRule="exact"/>
        <w:ind w:right="225"/>
        <w:jc w:val="left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</w:p>
    <w:p w:rsidR="00DA0D01" w:rsidRPr="00DA0D01" w:rsidRDefault="00DA0D01" w:rsidP="00DA0D01">
      <w:pPr>
        <w:widowControl/>
        <w:shd w:val="clear" w:color="auto" w:fill="FFFFFF"/>
        <w:spacing w:before="150" w:after="150" w:line="360" w:lineRule="auto"/>
        <w:ind w:right="227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各市（州）教育局、省内各普通高校：</w:t>
      </w:r>
    </w:p>
    <w:p w:rsidR="00DA0D01" w:rsidRPr="00DA0D01" w:rsidRDefault="00DA0D01" w:rsidP="00DA0D01">
      <w:pPr>
        <w:widowControl/>
        <w:shd w:val="clear" w:color="auto" w:fill="FFFFFF"/>
        <w:spacing w:before="150" w:after="150" w:line="360" w:lineRule="auto"/>
        <w:ind w:left="225" w:right="227"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现将《关于举办第十六届全国多媒体课件大赛的通知》（专委会〔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2016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〕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号）发给你们，请各有关单位结合教学需求，自愿参加此次大赛。具体参赛要求按照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第十六届全国多媒体课件大赛活动方案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的规定执行。</w:t>
      </w:r>
    </w:p>
    <w:p w:rsidR="00DA0D01" w:rsidRPr="00DA0D01" w:rsidRDefault="00DA0D01" w:rsidP="00DA0D01">
      <w:pPr>
        <w:widowControl/>
        <w:shd w:val="clear" w:color="auto" w:fill="FFFFFF"/>
        <w:spacing w:before="150" w:after="150" w:line="360" w:lineRule="auto"/>
        <w:ind w:left="225" w:right="227"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一组（高教、职教）参赛组织工作由各学校相关部门负责，第二组（普教、幼教）参赛组织工作由各市（州）、县（市、区）教育局或者学校负责。各组织单位要将《参赛回执表》、《组织单位回执表》及课件介绍刻录在课件光盘或拷贝在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U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盘中，并在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9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15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日前将参赛课件光盘或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U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盘及评审费用按照大赛活动方案要求直接汇至大赛组委会。</w:t>
      </w:r>
    </w:p>
    <w:p w:rsidR="00DA0D01" w:rsidRPr="00DA0D01" w:rsidRDefault="00DA0D01" w:rsidP="00DA0D01">
      <w:pPr>
        <w:widowControl/>
        <w:shd w:val="clear" w:color="auto" w:fill="FFFFFF"/>
        <w:spacing w:before="150" w:after="150" w:line="360" w:lineRule="auto"/>
        <w:ind w:left="225" w:right="227"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相关附件请登录四川省教育厅信息中心网站（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xxzx.scedu.net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）下载。</w:t>
      </w:r>
    </w:p>
    <w:p w:rsidR="00DA0D01" w:rsidRPr="00DA0D01" w:rsidRDefault="00DA0D01" w:rsidP="00DA0D01">
      <w:pPr>
        <w:widowControl/>
        <w:shd w:val="clear" w:color="auto" w:fill="FFFFFF"/>
        <w:spacing w:before="150" w:after="150" w:line="360" w:lineRule="auto"/>
        <w:ind w:left="225" w:right="227"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联系人：陆安平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  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电话：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028-85147417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18581832496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，；</w:t>
      </w:r>
    </w:p>
    <w:p w:rsidR="00DA0D01" w:rsidRDefault="00DA0D01" w:rsidP="00DA0D01">
      <w:pPr>
        <w:widowControl/>
        <w:shd w:val="clear" w:color="auto" w:fill="FFFFFF"/>
        <w:spacing w:before="150" w:after="150" w:line="360" w:lineRule="auto"/>
        <w:ind w:left="225" w:right="227" w:firstLineChars="200" w:firstLine="480"/>
        <w:jc w:val="left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附件：关于举办第十六届全国多媒体课件大赛的通知（专委会〔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2016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〕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号）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 xml:space="preserve"> </w:t>
      </w:r>
    </w:p>
    <w:p w:rsidR="00DA0D01" w:rsidRDefault="00DA0D01" w:rsidP="00DA0D01">
      <w:pPr>
        <w:widowControl/>
        <w:shd w:val="clear" w:color="auto" w:fill="FFFFFF"/>
        <w:spacing w:before="150" w:after="150" w:line="360" w:lineRule="auto"/>
        <w:ind w:left="225" w:right="227" w:firstLineChars="1914" w:firstLine="4594"/>
        <w:jc w:val="left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</w:p>
    <w:p w:rsidR="00DA0D01" w:rsidRDefault="00DA0D01" w:rsidP="00DA0D01">
      <w:pPr>
        <w:widowControl/>
        <w:shd w:val="clear" w:color="auto" w:fill="FFFFFF"/>
        <w:spacing w:before="150" w:after="150" w:line="360" w:lineRule="auto"/>
        <w:ind w:left="225" w:right="227" w:firstLineChars="1914" w:firstLine="4594"/>
        <w:jc w:val="left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</w:p>
    <w:p w:rsidR="00DA0D01" w:rsidRPr="00DA0D01" w:rsidRDefault="00DA0D01" w:rsidP="00DA0D01">
      <w:pPr>
        <w:widowControl/>
        <w:shd w:val="clear" w:color="auto" w:fill="FFFFFF"/>
        <w:spacing w:before="150" w:after="150" w:line="360" w:lineRule="auto"/>
        <w:ind w:left="225" w:right="227" w:firstLineChars="1914" w:firstLine="4594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四川省教育管理信息中心</w:t>
      </w:r>
    </w:p>
    <w:p w:rsidR="00DA0D01" w:rsidRPr="00DA0D01" w:rsidRDefault="00DA0D01" w:rsidP="00DA0D01">
      <w:pPr>
        <w:widowControl/>
        <w:shd w:val="clear" w:color="auto" w:fill="FFFFFF"/>
        <w:spacing w:before="150" w:after="150" w:line="360" w:lineRule="auto"/>
        <w:ind w:left="225" w:right="1187" w:firstLineChars="2000" w:firstLine="48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2016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5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26</w:t>
      </w:r>
      <w:r w:rsidRPr="00DA0D0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</w:p>
    <w:p w:rsidR="00E97660" w:rsidRDefault="00640FEA" w:rsidP="00DA0D01">
      <w:pPr>
        <w:spacing w:line="480" w:lineRule="exact"/>
        <w:ind w:firstLineChars="200" w:firstLine="420"/>
        <w:rPr>
          <w:rFonts w:hint="eastAsia"/>
        </w:rPr>
      </w:pPr>
    </w:p>
    <w:p w:rsidR="00DA0D01" w:rsidRDefault="00DA0D01" w:rsidP="00DA0D01">
      <w:pPr>
        <w:spacing w:line="480" w:lineRule="exact"/>
        <w:ind w:firstLineChars="200" w:firstLine="420"/>
        <w:rPr>
          <w:rFonts w:hint="eastAsia"/>
        </w:rPr>
      </w:pPr>
    </w:p>
    <w:p w:rsidR="00DA0D01" w:rsidRDefault="00DA0D01" w:rsidP="00DA0D01">
      <w:pPr>
        <w:spacing w:line="480" w:lineRule="exact"/>
        <w:ind w:firstLineChars="200" w:firstLine="420"/>
        <w:rPr>
          <w:rFonts w:hint="eastAsia"/>
        </w:rPr>
      </w:pPr>
    </w:p>
    <w:p w:rsidR="00DA0D01" w:rsidRPr="00DA0D01" w:rsidRDefault="00DA0D01" w:rsidP="00DA0D01">
      <w:pPr>
        <w:spacing w:line="480" w:lineRule="exac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A0D01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91F0899" wp14:editId="6699B27E">
            <wp:simplePos x="0" y="0"/>
            <wp:positionH relativeFrom="column">
              <wp:posOffset>104775</wp:posOffset>
            </wp:positionH>
            <wp:positionV relativeFrom="paragraph">
              <wp:posOffset>561975</wp:posOffset>
            </wp:positionV>
            <wp:extent cx="5271770" cy="7943850"/>
            <wp:effectExtent l="0" t="0" r="508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十六届全国多媒体课件大赛通知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01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附件：</w:t>
      </w:r>
    </w:p>
    <w:sectPr w:rsidR="00DA0D01" w:rsidRPr="00DA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EA" w:rsidRDefault="00640FEA" w:rsidP="00DA0D01">
      <w:r>
        <w:separator/>
      </w:r>
    </w:p>
  </w:endnote>
  <w:endnote w:type="continuationSeparator" w:id="0">
    <w:p w:rsidR="00640FEA" w:rsidRDefault="00640FEA" w:rsidP="00DA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EA" w:rsidRDefault="00640FEA" w:rsidP="00DA0D01">
      <w:r>
        <w:separator/>
      </w:r>
    </w:p>
  </w:footnote>
  <w:footnote w:type="continuationSeparator" w:id="0">
    <w:p w:rsidR="00640FEA" w:rsidRDefault="00640FEA" w:rsidP="00DA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4552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01"/>
    <w:rsid w:val="001438A0"/>
    <w:rsid w:val="00640FEA"/>
    <w:rsid w:val="006A6FA1"/>
    <w:rsid w:val="0073008B"/>
    <w:rsid w:val="00913FE9"/>
    <w:rsid w:val="00D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样式10"/>
    <w:uiPriority w:val="99"/>
    <w:rsid w:val="001438A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DA0D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A0D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A0D0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0D0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0D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样式10"/>
    <w:uiPriority w:val="99"/>
    <w:rsid w:val="001438A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DA0D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A0D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A0D0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0D0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0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1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564">
              <w:marLeft w:val="75"/>
              <w:marRight w:val="75"/>
              <w:marTop w:val="75"/>
              <w:marBottom w:val="75"/>
              <w:divBdr>
                <w:top w:val="single" w:sz="6" w:space="2" w:color="EEEEEE"/>
                <w:left w:val="none" w:sz="0" w:space="2" w:color="auto"/>
                <w:bottom w:val="single" w:sz="6" w:space="2" w:color="EEEEEE"/>
                <w:right w:val="none" w:sz="0" w:space="2" w:color="auto"/>
              </w:divBdr>
            </w:div>
          </w:divsChild>
        </w:div>
        <w:div w:id="13354942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</Words>
  <Characters>383</Characters>
  <Application>Microsoft Office Word</Application>
  <DocSecurity>0</DocSecurity>
  <Lines>3</Lines>
  <Paragraphs>1</Paragraphs>
  <ScaleCrop>false</ScaleCrop>
  <Company>MS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2016-06-07T02:31:00Z</dcterms:created>
  <dcterms:modified xsi:type="dcterms:W3CDTF">2016-06-07T02:44:00Z</dcterms:modified>
</cp:coreProperties>
</file>